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4C" w:rsidRDefault="00C45AFF" w:rsidP="007A194C">
      <w:pPr>
        <w:pStyle w:val="NormalWeb"/>
        <w:spacing w:line="276" w:lineRule="auto"/>
      </w:pPr>
      <w:r>
        <w:rPr>
          <w:rStyle w:val="Strong"/>
        </w:rPr>
        <w:t>Saiz Ikan dan Bekas/Akuarium</w:t>
      </w:r>
    </w:p>
    <w:p w:rsidR="00C45AFF" w:rsidRDefault="00C45AFF" w:rsidP="007A194C">
      <w:pPr>
        <w:pStyle w:val="NormalWeb"/>
        <w:spacing w:line="276" w:lineRule="auto"/>
      </w:pPr>
      <w:r>
        <w:t>Ikan yang hendak dipelihara perlulah sesuai dengan bekas/akuarium yang ada/akan digunakan.</w:t>
      </w:r>
      <w:r>
        <w:br/>
        <w:t>Maksudnya di sini ialah saiz ikan itu.</w:t>
      </w:r>
    </w:p>
    <w:p w:rsidR="00C45AFF" w:rsidRDefault="00C45AFF" w:rsidP="007A194C">
      <w:pPr>
        <w:pStyle w:val="NormalWeb"/>
        <w:spacing w:line="276" w:lineRule="auto"/>
      </w:pPr>
      <w:r>
        <w:rPr>
          <w:rStyle w:val="Strong"/>
        </w:rPr>
        <w:t>Habitat ikan</w:t>
      </w:r>
    </w:p>
    <w:p w:rsidR="007A194C" w:rsidRDefault="00C45AFF" w:rsidP="007A194C">
      <w:pPr>
        <w:pStyle w:val="NormalWeb"/>
        <w:spacing w:line="276" w:lineRule="auto"/>
      </w:pPr>
      <w:r>
        <w:t>Ikan yang hendak dipelihara hendaklah dibeli dari kedai dan bukannya diperolehi dari habitat semulajadi seperti sungai, kolam atau sebagainya. Ikan yang dibeli dari kedai ikan hiasan biasanya lebih jinak daripada ikan yang diperolehi dari habitat semulajadi dan sudah terbiasa dengan air bukan semulajadi. Ikan dari sungai atau kolam pula biasanya mengambil masa untuk menyesuaikan diri dengan air dan suasana yang baru dan jika anda tidak pandai membiasakan ikan tersebut dengan suasana yang baru, kemungkinan besar ia akan mati.</w:t>
      </w:r>
    </w:p>
    <w:p w:rsidR="007A194C" w:rsidRDefault="00C45AFF" w:rsidP="007A194C">
      <w:pPr>
        <w:pStyle w:val="NormalWeb"/>
        <w:spacing w:line="276" w:lineRule="auto"/>
        <w:rPr>
          <w:rStyle w:val="Strong"/>
        </w:rPr>
      </w:pPr>
      <w:r>
        <w:rPr>
          <w:rStyle w:val="Strong"/>
        </w:rPr>
        <w:t>Sifat Ikan</w:t>
      </w:r>
    </w:p>
    <w:p w:rsidR="00C45AFF" w:rsidRPr="007A194C" w:rsidRDefault="00C45AFF" w:rsidP="007A194C">
      <w:pPr>
        <w:pStyle w:val="NormalWeb"/>
        <w:spacing w:line="276" w:lineRule="auto"/>
        <w:rPr>
          <w:b/>
          <w:bCs/>
        </w:rPr>
      </w:pPr>
      <w:r>
        <w:t>Sama ada jinak atau liar dan pemangsa atau bukan pemangsa. Perkara ini penting kerana jika anda tidak tahu akan perkara ini adalah agak sukar untuk anda memelihara ikan tersebut.</w:t>
      </w:r>
    </w:p>
    <w:p w:rsidR="00C45AFF" w:rsidRDefault="00C45AFF" w:rsidP="007A194C">
      <w:pPr>
        <w:pStyle w:val="NormalWeb"/>
        <w:spacing w:line="276" w:lineRule="auto"/>
      </w:pPr>
      <w:r>
        <w:t>Walaupun ikan yang dibeli di kedai mempunyai diet moden (makan pelet/dedak ikan) tetapi jika sekali-sekala diberi makan makanan segar seperti cengkerik, lama kelamaan ia tidak akan mahu makan makan moden lagi dan ini mungkin akan menyusahkan anda.</w:t>
      </w:r>
    </w:p>
    <w:p w:rsidR="007A194C" w:rsidRDefault="00C45AFF" w:rsidP="007A194C">
      <w:pPr>
        <w:pStyle w:val="NormalWeb"/>
        <w:spacing w:line="276" w:lineRule="auto"/>
      </w:pPr>
      <w:r>
        <w:rPr>
          <w:rStyle w:val="Strong"/>
        </w:rPr>
        <w:t>Menarik dan Mudah Dipelihara</w:t>
      </w:r>
      <w:r>
        <w:br/>
        <w:t>Ikan yang dipelihara haruslah sesuai dengan tujuan anda untuk memeliharanya. Tidak semestinya ikan itu cantik asalkan menarik mudah dipelihara dan boleh menenangkan fikiran anda dikira sudah memadai.</w:t>
      </w:r>
    </w:p>
    <w:p w:rsidR="00C45AFF" w:rsidRDefault="00C45AFF" w:rsidP="007A194C">
      <w:pPr>
        <w:pStyle w:val="NormalWeb"/>
        <w:spacing w:line="276" w:lineRule="auto"/>
      </w:pPr>
      <w:bookmarkStart w:id="0" w:name="_GoBack"/>
      <w:bookmarkEnd w:id="0"/>
      <w:r>
        <w:br/>
      </w:r>
      <w:r>
        <w:rPr>
          <w:rStyle w:val="Strong"/>
        </w:rPr>
        <w:t>Tahap KetahananTerhadap Perubahan Kualiti Air dalam Akuarium</w:t>
      </w:r>
      <w:r>
        <w:br/>
        <w:t>Ikan jenis ini mudah dipelihara dan tidak banyak karenah akibat perubahan mutu air (tahap kebersihan air).</w:t>
      </w:r>
      <w:r>
        <w:br/>
        <w:t>Ada sesetengah ikan tidak tahan dengan air yang kurang bersih yang boleh menyebabkan ikan tersebut sakit atau mati.</w:t>
      </w:r>
    </w:p>
    <w:p w:rsidR="00C45AFF" w:rsidRDefault="00C45AFF" w:rsidP="007A194C">
      <w:pPr>
        <w:pStyle w:val="NormalWeb"/>
        <w:spacing w:line="276" w:lineRule="auto"/>
      </w:pPr>
      <w:r>
        <w:rPr>
          <w:rStyle w:val="Strong"/>
        </w:rPr>
        <w:t>Tahap Ketahanan  Terhadap Tenyakit</w:t>
      </w:r>
      <w:r>
        <w:br/>
        <w:t>Perkara ini juga amat penting. Perlu diketahui bahawa ikan yang dipelihara di dalam akuarium bukan sahaja makan tetapi juga mengeluarkan najis di dalam akuarium anda. Kadang-kadang najis ikan ini boleh mendatangkan penyakit kepada ikan. walau bagaimanapun ada ikan yang tidak terkesan akibat daripada pembuangan najisnya. Oleh itu anda perlulah tahu jenis ikan apa yang paling sesuai untuk anda.</w:t>
      </w:r>
    </w:p>
    <w:p w:rsidR="00400A1B" w:rsidRDefault="00400A1B" w:rsidP="007A194C"/>
    <w:sectPr w:rsidR="0040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FF"/>
    <w:rsid w:val="00400A1B"/>
    <w:rsid w:val="007A194C"/>
    <w:rsid w:val="00C45AFF"/>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AFF"/>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Strong">
    <w:name w:val="Strong"/>
    <w:basedOn w:val="DefaultParagraphFont"/>
    <w:uiPriority w:val="22"/>
    <w:qFormat/>
    <w:rsid w:val="00C45A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AFF"/>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Strong">
    <w:name w:val="Strong"/>
    <w:basedOn w:val="DefaultParagraphFont"/>
    <w:uiPriority w:val="22"/>
    <w:qFormat/>
    <w:rsid w:val="00C45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EuCLiDiaNz</dc:creator>
  <cp:lastModifiedBy>EuCLiDiaNz</cp:lastModifiedBy>
  <cp:revision>4</cp:revision>
  <cp:lastPrinted>2011-07-19T10:46:00Z</cp:lastPrinted>
  <dcterms:created xsi:type="dcterms:W3CDTF">2011-07-18T17:06:00Z</dcterms:created>
  <dcterms:modified xsi:type="dcterms:W3CDTF">2011-07-19T10:56:00Z</dcterms:modified>
</cp:coreProperties>
</file>